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C0A34" w14:textId="64BD8AEE" w:rsidR="00160344" w:rsidRDefault="00160344" w:rsidP="00160344">
      <w:pPr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3449F6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3449F6">
        <w:rPr>
          <w:rFonts w:ascii="Arial" w:hAnsi="Arial" w:cs="Arial"/>
          <w:bCs/>
          <w:i/>
          <w:sz w:val="20"/>
          <w:szCs w:val="20"/>
        </w:rPr>
      </w:r>
      <w:r w:rsidRPr="003449F6">
        <w:rPr>
          <w:rFonts w:ascii="Arial" w:hAnsi="Arial" w:cs="Arial"/>
          <w:bCs/>
          <w:i/>
          <w:sz w:val="20"/>
          <w:szCs w:val="20"/>
        </w:rPr>
        <w:fldChar w:fldCharType="separate"/>
      </w:r>
      <w:r w:rsidR="00BA2E6D" w:rsidRPr="003449F6">
        <w:rPr>
          <w:rFonts w:ascii="Arial" w:hAnsi="Arial" w:cs="Arial"/>
          <w:bCs/>
          <w:sz w:val="20"/>
          <w:szCs w:val="20"/>
        </w:rPr>
        <w:t>AQUISI</w:t>
      </w:r>
      <w:r w:rsidR="00FF0F5D" w:rsidRPr="003449F6">
        <w:rPr>
          <w:rFonts w:ascii="Arial" w:hAnsi="Arial" w:cs="Arial"/>
          <w:bCs/>
          <w:sz w:val="20"/>
          <w:szCs w:val="20"/>
        </w:rPr>
        <w:t xml:space="preserve">ÇÃO DE </w:t>
      </w:r>
      <w:r w:rsidR="003449F6" w:rsidRPr="003449F6">
        <w:rPr>
          <w:rFonts w:ascii="Arial" w:hAnsi="Arial" w:cs="Arial"/>
          <w:bCs/>
          <w:iCs/>
        </w:rPr>
        <w:t>MATERIAIS VETERINÁRIOS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end"/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304"/>
        <w:gridCol w:w="1061"/>
        <w:gridCol w:w="1005"/>
        <w:gridCol w:w="1152"/>
        <w:gridCol w:w="1183"/>
        <w:gridCol w:w="1229"/>
      </w:tblGrid>
      <w:tr w:rsidR="003449F6" w:rsidRPr="003449F6" w14:paraId="0EBE609E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25806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BC8FF7" w14:textId="77777777" w:rsidR="003449F6" w:rsidRPr="003449F6" w:rsidRDefault="003449F6" w:rsidP="003449F6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EBE3A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CATMAT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8A41E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E535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A115F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26D37B6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31980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BA2F3B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356C171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449F6" w:rsidRPr="005A2F9F" w14:paraId="19936530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8D34A9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001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A1821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AGULHA DE REPOSIÇÃO PARA SERINGA DE TUBERCULIZAÇÃO, COMPATIVEL COM A MARCA “</w:t>
            </w:r>
            <w:proofErr w:type="spellStart"/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McLINTOCK</w:t>
            </w:r>
            <w:proofErr w:type="spellEnd"/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”.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EC709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482856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76EE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57446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8EAA1" w14:textId="34160CC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E0505" w14:textId="6A82B992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5FA910D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9DAA2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002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9520C3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AGULHAS ESTÉREIS 0,8X25MM PARA COLETA DE SANGUE Á VÁCUO. CAIXA COM 100 UNIDADES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16B21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445875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BA8FE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2FFE5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3E2761" w14:textId="1131AB55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7975CD" w14:textId="4CF5EA7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70C8344C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F7DA0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003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3204C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AGULHAS ESTÉREIS 40X12MM, EMBALAGEM COM 100 UNIDADES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AC57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415590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67FD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42F628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EA2609" w14:textId="7CE568D1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C20861" w14:textId="3986A14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6C73C9F9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B374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004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D384F7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ANTÍGENO ACIDIFICADO TAMPONADO PARA EXAME DE BRUCELOSE, FRASCOS COM 160 DOSES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0D517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409700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1BB9A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AD537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66FCDA" w14:textId="160D00D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FF1921" w14:textId="07F32632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32B90192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83E2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005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146EC1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APLICADOR DE BRINCO UNIVERSAL, TIPO ALICATE COM AGULHA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991C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357367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9FA2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D630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DC2536" w14:textId="1287F6E5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C4828" w14:textId="0BE6062F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5CEFDED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E0C1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006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398B7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AVENTAL DE OMBRO P/ PALPAÇÃO   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678C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1203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42B09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23A95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249433" w14:textId="6C59757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62C57" w14:textId="05175D0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385E122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448F1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007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32F711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BRINCOS PARA IDENTIFICAÇÃO ANIMAL, NUMERADOS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D358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474947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C04B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CC30E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2.000,00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3D83C" w14:textId="144D41E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2B6212" w14:textId="3EFD3E56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36616204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B0BD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008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19D8E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DESINFETANTE CB 30 TA 1 LITRO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62CC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7125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F854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C8281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5EE04" w14:textId="62491B1C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8E121" w14:textId="72E5505E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5E8FB67A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A01A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009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F3BF7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FLAMBADOR A GÁS FOGAREIRO PARA AQUECER 2 A 6 FERROS (MARCA) PARA IDENTIFICAÇÃO ANIMAL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C3EB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102385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E86A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FEFB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ACD4F1" w14:textId="447AEFCF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1ECA1" w14:textId="29A1EFD8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68311AD9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5845EE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010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F8C9C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LUVAS DESCARTÁVEIS ANTIDERRAPANTES, COR PRETA, TAMANHO M DE NITRILO X 100 UNIDADES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420BA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8958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A40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31F69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D96C2" w14:textId="55C8F30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1D6825" w14:textId="3B4EB6D6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7FF30C62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DFD4A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011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D814E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LUVAS DESCARTÁVEIS ANTIDERRAPANTES, COR </w:t>
            </w: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PRETA, TAMANHO P DE NITRILO X 100 UNIDADES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64C2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8958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2349B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CF75A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E24E47" w14:textId="032092C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1F14E" w14:textId="192031BB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45078D2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EFDA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012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C56819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LUVAS DESCARTÁVEIS ESPECIAL EM POLIETILENO PARA PALPAÇÃO, 5 DEDOS. EMBALAGEM COM 100 LUVAS. COMPRIMENTO 90 CM COM LAÇO PARA FIXAÇÃO AO OMBRO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377A0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8958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10415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6738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5B7422" w14:textId="3652DA4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8337FD" w14:textId="13AB867B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0760F521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BEB309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013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74978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PALHETA DE PLÁSTICO DESCARTÁVEL PARA MEXER BEBIDAS. TAMANHO: 8,5 CM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FA5B5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12501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EA47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777DE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1.500,00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E39F0" w14:textId="66B3919A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91B888" w14:textId="238CAC1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0DA77C8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A89D8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014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0E44B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PAPEL TOALHA, PACOTE COM 1000 FOLHAS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32E25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12792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212BC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99FA0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93B2E" w14:textId="30A6803C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001161" w14:textId="11E59C36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123AF7D9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60E2B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015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E57B1D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SERINGA DE 5ML COM AGULHA E ÊMBOLO DE BORRACHA 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B0E71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0439627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D67B7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0D0F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7C71E2" w14:textId="4EEB3D61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29DE1D" w14:textId="7E92559C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25CD1ECC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2F63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016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D0A54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SERINGAS ESTÉREIS DE 20ML, COM ÊMBOLO DE BORRACHA.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B20AB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0439627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1CBE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08F47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97BAB3" w14:textId="29CFB42E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E2185B" w14:textId="319E87E2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03AA0A75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3336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017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76DDB6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SERINGAS ESTÉREIS DE 3ML, COM AGULHA E ÊMBOLO DE BORRACHA. BORRACHA 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4884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0439627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8CDA9F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ABBC88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6CA525" w14:textId="57800CA2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083A1C" w14:textId="204022B4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3AAEE314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5FEC8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018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015EC4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SPRAY REPELENTE E CICATRIZANTE COM BASE DE CLORFENIVINFÓS, CIPERMETRINA, SULFADIAZINA DE PRATA. FRASCO COM 500 ML.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9D64BC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15161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E70D7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ABBB3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397E3A" w14:textId="2F3BB0C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AC43B9" w14:textId="66719A5C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63F29AD9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A4C0F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019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4B477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TUBERCULINA AVIÁRIA PARA EXAME DE TUBERCULOSE, FRASCOS COM 50 DOSES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C0AF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449713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DF92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2D23D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C3D50D" w14:textId="2BBE035B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D1428A" w14:textId="1FF8ED8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0CF04BB4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2B5431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020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49C214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TUBERCULINA BOVINA PARA EXAME DE TUBERCULOSE, FRASCOS COM 50 DOSES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750D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449713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D5C85B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74535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AE8D1F" w14:textId="3B7BDFD2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8A78B" w14:textId="3393785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4BD46736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94E173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021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99E74C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TUBOS DE ENSAIO PARA COLETA DE SANGUE À VÁCUO, COM CAPACIDADE DE 10 ML. CAIXA COM 100 UNIDADES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4B2574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60069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E89AA0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0AA8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1B55BD" w14:textId="1479847A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B4F2D3" w14:textId="1A4642B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3EA7FCD2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8654D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022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A2F6EA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VACINA BRUCELOSE AMOSTRA B19, FRASCOS COM 15 DOSES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754D6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409700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E69CF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1E22C2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28505C" w14:textId="56EC9B5D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F91C6" w14:textId="14DBFFAF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3449F6" w:rsidRPr="005A2F9F" w14:paraId="226DBC3D" w14:textId="77777777" w:rsidTr="00D6330E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9AE9DA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023</w:t>
            </w:r>
          </w:p>
        </w:tc>
        <w:tc>
          <w:tcPr>
            <w:tcW w:w="1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0A2E74" w14:textId="77777777" w:rsidR="003449F6" w:rsidRPr="003449F6" w:rsidRDefault="003449F6" w:rsidP="003449F6">
            <w:pPr>
              <w:widowControl w:val="0"/>
              <w:suppressAutoHyphens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VACINA BRUCELOSE AMOSTRA </w:t>
            </w: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RB51, FRASCOS COM 25 DOSES</w:t>
            </w:r>
          </w:p>
        </w:tc>
        <w:tc>
          <w:tcPr>
            <w:tcW w:w="5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A5054F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409700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C99A7E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3891BE" w14:textId="77777777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449F6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15,00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BE1D2" w14:textId="0226B593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2E6D1" w14:textId="4E1120DE" w:rsidR="003449F6" w:rsidRPr="003449F6" w:rsidRDefault="003449F6" w:rsidP="00D6330E">
            <w:pPr>
              <w:widowControl w:val="0"/>
              <w:suppressAutoHyphens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37517634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 xml:space="preserve">fornecimento dos </w:t>
      </w:r>
      <w:r w:rsidR="00BA2E6D">
        <w:rPr>
          <w:rFonts w:ascii="Arial" w:hAnsi="Arial" w:cs="Arial"/>
          <w:sz w:val="20"/>
          <w:szCs w:val="20"/>
        </w:rPr>
        <w:t>produtos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adquiridos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3449F6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9052B"/>
    <w:rsid w:val="00823D6A"/>
    <w:rsid w:val="008F60F3"/>
    <w:rsid w:val="00A2333C"/>
    <w:rsid w:val="00A941BB"/>
    <w:rsid w:val="00AC5333"/>
    <w:rsid w:val="00BA2E6D"/>
    <w:rsid w:val="00C41A2A"/>
    <w:rsid w:val="00D06DD7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406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10</cp:revision>
  <cp:lastPrinted>2021-03-08T13:26:00Z</cp:lastPrinted>
  <dcterms:created xsi:type="dcterms:W3CDTF">2021-08-12T19:12:00Z</dcterms:created>
  <dcterms:modified xsi:type="dcterms:W3CDTF">2024-03-19T16:20:00Z</dcterms:modified>
</cp:coreProperties>
</file>